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DB54" w14:textId="1FBC75A8" w:rsidR="00896A44" w:rsidRDefault="00896A44" w:rsidP="00896A44">
      <w:pPr>
        <w:spacing w:before="100" w:beforeAutospacing="1" w:after="100" w:afterAutospacing="1"/>
        <w:jc w:val="center"/>
        <w:rPr>
          <w:rFonts w:cstheme="minorHAnsi"/>
          <w:b/>
          <w:bCs/>
          <w:sz w:val="72"/>
          <w:szCs w:val="72"/>
        </w:rPr>
      </w:pPr>
      <w:r w:rsidRPr="00896A44">
        <w:rPr>
          <w:rFonts w:cstheme="minorHAnsi"/>
          <w:b/>
          <w:bCs/>
          <w:sz w:val="48"/>
          <w:szCs w:val="48"/>
        </w:rPr>
        <w:t xml:space="preserve">The </w:t>
      </w:r>
      <w:r w:rsidR="00463589" w:rsidRPr="00896A44">
        <w:rPr>
          <w:rFonts w:cstheme="minorHAnsi"/>
          <w:b/>
          <w:bCs/>
          <w:sz w:val="48"/>
          <w:szCs w:val="48"/>
        </w:rPr>
        <w:t>April 27, 2022</w:t>
      </w:r>
      <w:r>
        <w:rPr>
          <w:rFonts w:cstheme="minorHAnsi"/>
          <w:b/>
          <w:bCs/>
          <w:sz w:val="48"/>
          <w:szCs w:val="48"/>
        </w:rPr>
        <w:t>,</w:t>
      </w:r>
      <w:r w:rsidR="00463589" w:rsidRPr="00896A44">
        <w:rPr>
          <w:rFonts w:cstheme="minorHAnsi"/>
          <w:b/>
          <w:bCs/>
          <w:sz w:val="48"/>
          <w:szCs w:val="48"/>
        </w:rPr>
        <w:t xml:space="preserve"> Meeting </w:t>
      </w:r>
      <w:r w:rsidRPr="00896A44">
        <w:rPr>
          <w:rFonts w:cstheme="minorHAnsi"/>
          <w:b/>
          <w:bCs/>
          <w:sz w:val="48"/>
          <w:szCs w:val="48"/>
        </w:rPr>
        <w:t>of the</w:t>
      </w:r>
    </w:p>
    <w:p w14:paraId="25838855" w14:textId="77777777" w:rsidR="00896A44" w:rsidRDefault="00896A44" w:rsidP="00896A44">
      <w:pPr>
        <w:spacing w:before="100" w:beforeAutospacing="1" w:after="100" w:afterAutospacing="1"/>
        <w:jc w:val="center"/>
        <w:rPr>
          <w:rFonts w:cstheme="minorHAnsi"/>
          <w:b/>
          <w:bCs/>
          <w:sz w:val="72"/>
          <w:szCs w:val="72"/>
        </w:rPr>
      </w:pPr>
      <w:r>
        <w:rPr>
          <w:rFonts w:cstheme="minorHAnsi"/>
          <w:b/>
          <w:bCs/>
          <w:sz w:val="72"/>
          <w:szCs w:val="72"/>
        </w:rPr>
        <w:t xml:space="preserve">Lansing Housing Commission Board of Commissioners </w:t>
      </w:r>
    </w:p>
    <w:p w14:paraId="4110B478" w14:textId="1667E11D" w:rsidR="009123A5" w:rsidRDefault="00896A44" w:rsidP="00896A44">
      <w:pPr>
        <w:spacing w:before="100" w:beforeAutospacing="1" w:after="100" w:afterAutospacing="1"/>
        <w:jc w:val="center"/>
        <w:rPr>
          <w:rFonts w:cstheme="minorHAnsi"/>
          <w:b/>
          <w:bCs/>
          <w:sz w:val="56"/>
          <w:szCs w:val="56"/>
        </w:rPr>
      </w:pPr>
      <w:r w:rsidRPr="00896A44">
        <w:rPr>
          <w:rFonts w:cstheme="minorHAnsi"/>
          <w:b/>
          <w:bCs/>
          <w:sz w:val="56"/>
          <w:szCs w:val="56"/>
        </w:rPr>
        <w:t>is being rescheduled for</w:t>
      </w:r>
      <w:r w:rsidR="00463589" w:rsidRPr="00896A44">
        <w:rPr>
          <w:rFonts w:cstheme="minorHAnsi"/>
          <w:b/>
          <w:bCs/>
          <w:sz w:val="56"/>
          <w:szCs w:val="56"/>
        </w:rPr>
        <w:t xml:space="preserve"> May 4, 2022</w:t>
      </w:r>
    </w:p>
    <w:p w14:paraId="2A33C80A" w14:textId="4145E90C" w:rsidR="00896A44" w:rsidRDefault="00896A44" w:rsidP="00896A44">
      <w:pPr>
        <w:spacing w:before="100" w:beforeAutospacing="1" w:after="100" w:afterAutospacing="1"/>
        <w:jc w:val="center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sz w:val="56"/>
          <w:szCs w:val="56"/>
        </w:rPr>
        <w:t>5:30 P.M.</w:t>
      </w:r>
    </w:p>
    <w:p w14:paraId="320A3878" w14:textId="158108E8" w:rsidR="00896A44" w:rsidRDefault="00896A44" w:rsidP="00896A44">
      <w:pPr>
        <w:spacing w:before="100" w:beforeAutospacing="1" w:after="100" w:afterAutospacing="1"/>
        <w:jc w:val="center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sz w:val="56"/>
          <w:szCs w:val="56"/>
        </w:rPr>
        <w:t>Location:</w:t>
      </w:r>
    </w:p>
    <w:p w14:paraId="123F6262" w14:textId="6ABA556C" w:rsidR="00896A44" w:rsidRDefault="00896A44" w:rsidP="00896A44">
      <w:pPr>
        <w:spacing w:after="0"/>
        <w:jc w:val="center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sz w:val="56"/>
          <w:szCs w:val="56"/>
        </w:rPr>
        <w:t xml:space="preserve">Lansing Housing Commission </w:t>
      </w:r>
    </w:p>
    <w:p w14:paraId="096BF6D1" w14:textId="2DD4BAFC" w:rsidR="00896A44" w:rsidRDefault="00896A44" w:rsidP="00896A44">
      <w:pPr>
        <w:spacing w:after="0"/>
        <w:jc w:val="center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sz w:val="56"/>
          <w:szCs w:val="56"/>
        </w:rPr>
        <w:t>Administrative Office</w:t>
      </w:r>
    </w:p>
    <w:p w14:paraId="551622F2" w14:textId="6EC6A1E3" w:rsidR="00896A44" w:rsidRDefault="00896A44" w:rsidP="00896A44">
      <w:pPr>
        <w:spacing w:after="0"/>
        <w:jc w:val="center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sz w:val="56"/>
          <w:szCs w:val="56"/>
        </w:rPr>
        <w:t>419 Cherry Street</w:t>
      </w:r>
    </w:p>
    <w:p w14:paraId="553D7767" w14:textId="1FF7CD25" w:rsidR="00896A44" w:rsidRDefault="00896A44" w:rsidP="00896A44">
      <w:pPr>
        <w:spacing w:after="0"/>
        <w:jc w:val="center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sz w:val="56"/>
          <w:szCs w:val="56"/>
        </w:rPr>
        <w:t>Lansing, MI 48933</w:t>
      </w:r>
    </w:p>
    <w:p w14:paraId="0085D7C4" w14:textId="23163214" w:rsidR="00896A44" w:rsidRPr="00896A44" w:rsidRDefault="00896A44" w:rsidP="00896A44">
      <w:pPr>
        <w:spacing w:after="0"/>
        <w:jc w:val="center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sz w:val="56"/>
          <w:szCs w:val="56"/>
        </w:rPr>
        <w:t>517-487-6550</w:t>
      </w:r>
    </w:p>
    <w:sectPr w:rsidR="00896A44" w:rsidRPr="00896A44" w:rsidSect="000906DD">
      <w:headerReference w:type="default" r:id="rId7"/>
      <w:footerReference w:type="default" r:id="rId8"/>
      <w:pgSz w:w="12240" w:h="15840"/>
      <w:pgMar w:top="1440" w:right="72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72E5" w14:textId="77777777" w:rsidR="00584A97" w:rsidRDefault="00584A97" w:rsidP="000820DD">
      <w:pPr>
        <w:spacing w:after="0" w:line="240" w:lineRule="auto"/>
      </w:pPr>
      <w:r>
        <w:separator/>
      </w:r>
    </w:p>
  </w:endnote>
  <w:endnote w:type="continuationSeparator" w:id="0">
    <w:p w14:paraId="4B39B59D" w14:textId="77777777" w:rsidR="00584A97" w:rsidRDefault="00584A97" w:rsidP="0008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BA11" w14:textId="77777777" w:rsidR="00336AE3" w:rsidRDefault="00336AE3" w:rsidP="00336AE3">
    <w:pPr>
      <w:spacing w:after="0"/>
      <w:jc w:val="center"/>
      <w:rPr>
        <w:color w:val="053528"/>
        <w:sz w:val="16"/>
        <w:szCs w:val="16"/>
      </w:rPr>
    </w:pPr>
    <w:r w:rsidRPr="00336AE3">
      <w:rPr>
        <w:rFonts w:ascii="Arial" w:hAnsi="Arial" w:cs="Arial"/>
        <w:color w:val="00B0F0"/>
        <w:sz w:val="16"/>
        <w:szCs w:val="16"/>
      </w:rPr>
      <w:t xml:space="preserve">TDD/TTY #: 1-800-545-1833 Ext. 919  </w:t>
    </w:r>
    <w:r w:rsidRPr="00F4465A">
      <w:rPr>
        <w:color w:val="053528"/>
        <w:sz w:val="16"/>
        <w:szCs w:val="16"/>
      </w:rPr>
      <w:object w:dxaOrig="900" w:dyaOrig="675" w14:anchorId="0B219D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pt;height:20.25pt">
          <v:imagedata r:id="rId1" o:title=""/>
        </v:shape>
        <o:OLEObject Type="Embed" ProgID="MSPhotoEd.3" ShapeID="_x0000_i1025" DrawAspect="Content" ObjectID="_1710679961" r:id="rId2"/>
      </w:object>
    </w:r>
    <w:r w:rsidRPr="00F4465A">
      <w:rPr>
        <w:rFonts w:ascii="Arial" w:hAnsi="Arial" w:cs="Arial"/>
        <w:color w:val="053528"/>
        <w:sz w:val="16"/>
        <w:szCs w:val="16"/>
      </w:rPr>
      <w:t xml:space="preserve"> </w:t>
    </w:r>
    <w:r w:rsidRPr="00336AE3">
      <w:rPr>
        <w:rFonts w:ascii="Arial" w:hAnsi="Arial" w:cs="Arial"/>
        <w:color w:val="92D050"/>
        <w:sz w:val="16"/>
        <w:szCs w:val="16"/>
      </w:rPr>
      <w:t xml:space="preserve">”Equal Housing Opportunity” </w:t>
    </w:r>
    <w:r w:rsidRPr="00F4465A">
      <w:rPr>
        <w:rFonts w:ascii="Arial" w:hAnsi="Arial" w:cs="Arial"/>
        <w:noProof/>
        <w:color w:val="053528"/>
        <w:sz w:val="16"/>
        <w:szCs w:val="16"/>
      </w:rPr>
      <w:drawing>
        <wp:inline distT="0" distB="0" distL="0" distR="0" wp14:anchorId="749B8B0C" wp14:editId="0E324B91">
          <wp:extent cx="223520" cy="223520"/>
          <wp:effectExtent l="0" t="0" r="0" b="0"/>
          <wp:docPr id="82" name="Picture 82" descr="handycaped_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ndycaped_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3CD15A" w14:textId="77777777" w:rsidR="00336AE3" w:rsidRPr="00336AE3" w:rsidRDefault="00336AE3" w:rsidP="00336AE3">
    <w:pPr>
      <w:spacing w:after="0"/>
      <w:jc w:val="center"/>
      <w:rPr>
        <w:color w:val="FFC000"/>
        <w:sz w:val="16"/>
        <w:szCs w:val="16"/>
      </w:rPr>
    </w:pPr>
    <w:r w:rsidRPr="00336AE3">
      <w:rPr>
        <w:color w:val="FFC000"/>
        <w:sz w:val="16"/>
        <w:szCs w:val="16"/>
      </w:rPr>
      <w:t xml:space="preserve">Lansing Housing Commission </w:t>
    </w:r>
  </w:p>
  <w:p w14:paraId="0E3845DC" w14:textId="381BEBF6" w:rsidR="00336AE3" w:rsidRDefault="00336AE3" w:rsidP="00336AE3">
    <w:pPr>
      <w:spacing w:after="0"/>
      <w:jc w:val="center"/>
      <w:rPr>
        <w:b/>
        <w:bCs/>
        <w:color w:val="FFC000"/>
        <w:sz w:val="16"/>
        <w:szCs w:val="16"/>
      </w:rPr>
    </w:pPr>
    <w:r w:rsidRPr="00336AE3">
      <w:rPr>
        <w:color w:val="FFC000"/>
        <w:sz w:val="16"/>
        <w:szCs w:val="16"/>
      </w:rPr>
      <w:t xml:space="preserve">Page </w:t>
    </w:r>
    <w:r w:rsidRPr="00336AE3">
      <w:rPr>
        <w:b/>
        <w:bCs/>
        <w:color w:val="FFC000"/>
        <w:sz w:val="16"/>
        <w:szCs w:val="16"/>
      </w:rPr>
      <w:fldChar w:fldCharType="begin"/>
    </w:r>
    <w:r w:rsidRPr="00336AE3">
      <w:rPr>
        <w:b/>
        <w:bCs/>
        <w:color w:val="FFC000"/>
        <w:sz w:val="16"/>
        <w:szCs w:val="16"/>
      </w:rPr>
      <w:instrText xml:space="preserve"> PAGE  \* Arabic  \* MERGEFORMAT </w:instrText>
    </w:r>
    <w:r w:rsidRPr="00336AE3">
      <w:rPr>
        <w:b/>
        <w:bCs/>
        <w:color w:val="FFC000"/>
        <w:sz w:val="16"/>
        <w:szCs w:val="16"/>
      </w:rPr>
      <w:fldChar w:fldCharType="separate"/>
    </w:r>
    <w:r w:rsidRPr="00336AE3">
      <w:rPr>
        <w:b/>
        <w:bCs/>
        <w:color w:val="FFC000"/>
        <w:sz w:val="16"/>
        <w:szCs w:val="16"/>
      </w:rPr>
      <w:t>1</w:t>
    </w:r>
    <w:r w:rsidRPr="00336AE3">
      <w:rPr>
        <w:b/>
        <w:bCs/>
        <w:color w:val="FFC000"/>
        <w:sz w:val="16"/>
        <w:szCs w:val="16"/>
      </w:rPr>
      <w:fldChar w:fldCharType="end"/>
    </w:r>
    <w:r w:rsidRPr="00336AE3">
      <w:rPr>
        <w:color w:val="FFC000"/>
        <w:sz w:val="16"/>
        <w:szCs w:val="16"/>
      </w:rPr>
      <w:t xml:space="preserve"> of </w:t>
    </w:r>
    <w:r w:rsidRPr="00336AE3">
      <w:rPr>
        <w:b/>
        <w:bCs/>
        <w:color w:val="FFC000"/>
        <w:sz w:val="16"/>
        <w:szCs w:val="16"/>
      </w:rPr>
      <w:fldChar w:fldCharType="begin"/>
    </w:r>
    <w:r w:rsidRPr="00336AE3">
      <w:rPr>
        <w:b/>
        <w:bCs/>
        <w:color w:val="FFC000"/>
        <w:sz w:val="16"/>
        <w:szCs w:val="16"/>
      </w:rPr>
      <w:instrText xml:space="preserve"> NUMPAGES  \* Arabic  \* MERGEFORMAT </w:instrText>
    </w:r>
    <w:r w:rsidRPr="00336AE3">
      <w:rPr>
        <w:b/>
        <w:bCs/>
        <w:color w:val="FFC000"/>
        <w:sz w:val="16"/>
        <w:szCs w:val="16"/>
      </w:rPr>
      <w:fldChar w:fldCharType="separate"/>
    </w:r>
    <w:r w:rsidRPr="00336AE3">
      <w:rPr>
        <w:b/>
        <w:bCs/>
        <w:color w:val="FFC000"/>
        <w:sz w:val="16"/>
        <w:szCs w:val="16"/>
      </w:rPr>
      <w:t>1</w:t>
    </w:r>
    <w:r w:rsidRPr="00336AE3">
      <w:rPr>
        <w:b/>
        <w:bCs/>
        <w:color w:val="FFC000"/>
        <w:sz w:val="16"/>
        <w:szCs w:val="16"/>
      </w:rPr>
      <w:fldChar w:fldCharType="end"/>
    </w:r>
  </w:p>
  <w:p w14:paraId="22380606" w14:textId="762C7BB7" w:rsidR="00896A44" w:rsidRPr="00336AE3" w:rsidRDefault="00896A44" w:rsidP="00336AE3">
    <w:pPr>
      <w:spacing w:after="0"/>
      <w:jc w:val="center"/>
      <w:rPr>
        <w:color w:val="FFC000"/>
        <w:sz w:val="16"/>
        <w:szCs w:val="16"/>
      </w:rPr>
    </w:pPr>
    <w:r>
      <w:rPr>
        <w:b/>
        <w:bCs/>
        <w:color w:val="FFC000"/>
        <w:sz w:val="16"/>
        <w:szCs w:val="16"/>
      </w:rPr>
      <w:t>Board Meeting Notice</w:t>
    </w:r>
  </w:p>
  <w:p w14:paraId="1FDCCC6F" w14:textId="77777777" w:rsidR="00336AE3" w:rsidRDefault="00336AE3" w:rsidP="00336AE3"/>
  <w:p w14:paraId="525F4964" w14:textId="77777777" w:rsidR="00336AE3" w:rsidRDefault="00336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A4BE" w14:textId="77777777" w:rsidR="00584A97" w:rsidRDefault="00584A97" w:rsidP="000820DD">
      <w:pPr>
        <w:spacing w:after="0" w:line="240" w:lineRule="auto"/>
      </w:pPr>
      <w:r>
        <w:separator/>
      </w:r>
    </w:p>
  </w:footnote>
  <w:footnote w:type="continuationSeparator" w:id="0">
    <w:p w14:paraId="4A6475AE" w14:textId="77777777" w:rsidR="00584A97" w:rsidRDefault="00584A97" w:rsidP="00082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8BEA" w14:textId="44B677F4" w:rsidR="000820DD" w:rsidRDefault="000820DD" w:rsidP="000820DD">
    <w:pPr>
      <w:ind w:left="-1296"/>
      <w:jc w:val="both"/>
      <w:rPr>
        <w:rFonts w:ascii="Arial" w:hAnsi="Arial" w:cs="Arial"/>
        <w:color w:val="8496B0" w:themeColor="text2" w:themeTint="99"/>
        <w:sz w:val="20"/>
        <w:szCs w:val="20"/>
      </w:rPr>
    </w:pPr>
    <w:r>
      <w:rPr>
        <w:rFonts w:ascii="Arial" w:hAnsi="Arial" w:cs="Arial"/>
        <w:noProof/>
        <w:color w:val="053528"/>
        <w:sz w:val="20"/>
        <w:szCs w:val="20"/>
      </w:rPr>
      <w:drawing>
        <wp:anchor distT="0" distB="0" distL="114300" distR="114300" simplePos="0" relativeHeight="251658240" behindDoc="1" locked="0" layoutInCell="1" allowOverlap="1" wp14:anchorId="6C2352FB" wp14:editId="10356813">
          <wp:simplePos x="0" y="0"/>
          <wp:positionH relativeFrom="column">
            <wp:posOffset>-419100</wp:posOffset>
          </wp:positionH>
          <wp:positionV relativeFrom="paragraph">
            <wp:posOffset>-466725</wp:posOffset>
          </wp:positionV>
          <wp:extent cx="2095500" cy="1362369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36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8496B0" w:themeColor="text2" w:themeTint="99"/>
        <w:sz w:val="20"/>
        <w:szCs w:val="20"/>
      </w:rPr>
      <w:t xml:space="preserve">                                                        </w:t>
    </w:r>
  </w:p>
  <w:p w14:paraId="192220FA" w14:textId="37D4A70D" w:rsidR="000820DD" w:rsidRDefault="000820DD" w:rsidP="000820DD">
    <w:pPr>
      <w:ind w:left="864" w:firstLine="576"/>
      <w:jc w:val="both"/>
      <w:rPr>
        <w:rFonts w:ascii="Arial" w:hAnsi="Arial" w:cs="Arial"/>
        <w:color w:val="8496B0" w:themeColor="text2" w:themeTint="99"/>
        <w:sz w:val="20"/>
        <w:szCs w:val="20"/>
      </w:rPr>
    </w:pPr>
  </w:p>
  <w:p w14:paraId="78257CFE" w14:textId="02E79101" w:rsidR="000820DD" w:rsidRDefault="000820DD" w:rsidP="000820DD">
    <w:pPr>
      <w:ind w:left="864" w:firstLine="576"/>
      <w:jc w:val="both"/>
      <w:rPr>
        <w:rFonts w:ascii="Arial" w:hAnsi="Arial" w:cs="Arial"/>
        <w:color w:val="053528"/>
        <w:sz w:val="20"/>
        <w:szCs w:val="20"/>
      </w:rPr>
    </w:pPr>
    <w:r>
      <w:rPr>
        <w:rFonts w:ascii="Arial" w:hAnsi="Arial" w:cs="Arial"/>
        <w:color w:val="8496B0" w:themeColor="text2" w:themeTint="99"/>
        <w:sz w:val="20"/>
        <w:szCs w:val="20"/>
      </w:rPr>
      <w:t xml:space="preserve">           </w:t>
    </w:r>
    <w:r w:rsidR="003D638E">
      <w:rPr>
        <w:rFonts w:ascii="Arial" w:hAnsi="Arial" w:cs="Arial"/>
        <w:color w:val="8496B0" w:themeColor="text2" w:themeTint="99"/>
        <w:sz w:val="20"/>
        <w:szCs w:val="20"/>
      </w:rPr>
      <w:t xml:space="preserve">             </w:t>
    </w:r>
    <w:r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Pr="008241CB">
      <w:rPr>
        <w:rFonts w:ascii="Arial" w:hAnsi="Arial" w:cs="Arial"/>
        <w:color w:val="00B0F0"/>
        <w:sz w:val="20"/>
        <w:szCs w:val="20"/>
      </w:rPr>
      <w:t xml:space="preserve">419 Cherry St., Lansing, MI 48933 </w:t>
    </w:r>
    <w:r w:rsidRPr="008241CB">
      <w:rPr>
        <w:rFonts w:ascii="Arial" w:hAnsi="Arial" w:cs="Arial"/>
        <w:color w:val="00B050"/>
        <w:sz w:val="20"/>
        <w:szCs w:val="20"/>
      </w:rPr>
      <w:t>Telephone: (517) 487-6550 Fax: (517) 487-6977</w:t>
    </w:r>
  </w:p>
  <w:p w14:paraId="4A5E77A9" w14:textId="76E08948" w:rsidR="000820DD" w:rsidRDefault="000820DD">
    <w:pPr>
      <w:pStyle w:val="Header"/>
    </w:pPr>
  </w:p>
  <w:p w14:paraId="00D9E17C" w14:textId="5F4A694C" w:rsidR="000820DD" w:rsidRDefault="000820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DD"/>
    <w:rsid w:val="000820DD"/>
    <w:rsid w:val="000906DD"/>
    <w:rsid w:val="00336AE3"/>
    <w:rsid w:val="003C4E92"/>
    <w:rsid w:val="003D638E"/>
    <w:rsid w:val="00463589"/>
    <w:rsid w:val="00584A97"/>
    <w:rsid w:val="008241CB"/>
    <w:rsid w:val="00896A44"/>
    <w:rsid w:val="009123A5"/>
    <w:rsid w:val="009C4D74"/>
    <w:rsid w:val="00D854A9"/>
    <w:rsid w:val="00F6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ACAAD"/>
  <w15:chartTrackingRefBased/>
  <w15:docId w15:val="{339BA383-47F5-4035-9668-69A474B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0DD"/>
  </w:style>
  <w:style w:type="paragraph" w:styleId="Footer">
    <w:name w:val="footer"/>
    <w:basedOn w:val="Normal"/>
    <w:link w:val="FooterChar"/>
    <w:uiPriority w:val="99"/>
    <w:unhideWhenUsed/>
    <w:rsid w:val="00082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com/imgres?imgurl=http://www.santarosa.edu/disability_resources/faculty_handbook/handycaped_logo.gif&amp;imgrefurl=http://www.santarosa.edu/disability_resources/faculty_handbook/&amp;h=216&amp;w=216&amp;sz=2&amp;tbnid=rB0fAPAmf-MJ:&amp;tbnh=101&amp;tbnw=101&amp;start=1&amp;prev=/images?q=handicapped+logo&amp;hl=en&amp;lr=&amp;ie=UTF-8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5B797-E309-407F-9E9F-222A8562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Shirey</dc:creator>
  <cp:keywords/>
  <dc:description/>
  <cp:lastModifiedBy>Karen Chase</cp:lastModifiedBy>
  <cp:revision>2</cp:revision>
  <cp:lastPrinted>2021-04-30T14:35:00Z</cp:lastPrinted>
  <dcterms:created xsi:type="dcterms:W3CDTF">2022-04-05T20:06:00Z</dcterms:created>
  <dcterms:modified xsi:type="dcterms:W3CDTF">2022-04-05T20:06:00Z</dcterms:modified>
</cp:coreProperties>
</file>